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7832" w14:textId="25F2A50A" w:rsidR="00CF1C66" w:rsidRPr="009A3973" w:rsidRDefault="00DE42A1" w:rsidP="009A39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VIHMAMETSA</w:t>
      </w:r>
      <w:r w:rsidR="00876BC1">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VÕLU JA VALU</w:t>
      </w:r>
    </w:p>
    <w:p w14:paraId="00000002" w14:textId="77777777" w:rsidR="008B76EE" w:rsidRPr="009A3973" w:rsidRDefault="008B76EE" w:rsidP="009A3973">
      <w:pPr>
        <w:jc w:val="both"/>
        <w:rPr>
          <w:rFonts w:ascii="Times New Roman" w:eastAsia="Times New Roman" w:hAnsi="Times New Roman" w:cs="Times New Roman"/>
          <w:sz w:val="24"/>
          <w:szCs w:val="24"/>
        </w:rPr>
      </w:pPr>
    </w:p>
    <w:p w14:paraId="00000003" w14:textId="3BB2BD31"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Sihtgrupp:</w:t>
      </w:r>
      <w:r w:rsidRPr="009A3973">
        <w:rPr>
          <w:rFonts w:ascii="Times New Roman" w:eastAsia="Times New Roman" w:hAnsi="Times New Roman" w:cs="Times New Roman"/>
          <w:sz w:val="24"/>
          <w:szCs w:val="24"/>
        </w:rPr>
        <w:t xml:space="preserve"> </w:t>
      </w:r>
      <w:r w:rsidR="00DE42A1">
        <w:rPr>
          <w:rFonts w:ascii="Times New Roman" w:eastAsia="Times New Roman" w:hAnsi="Times New Roman" w:cs="Times New Roman"/>
          <w:sz w:val="24"/>
          <w:szCs w:val="24"/>
        </w:rPr>
        <w:t>8. klass</w:t>
      </w:r>
    </w:p>
    <w:p w14:paraId="00000004" w14:textId="3AE6BE4A"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Aeg:</w:t>
      </w:r>
      <w:r w:rsidRPr="009A3973">
        <w:rPr>
          <w:rFonts w:ascii="Times New Roman" w:eastAsia="Times New Roman" w:hAnsi="Times New Roman" w:cs="Times New Roman"/>
          <w:sz w:val="24"/>
          <w:szCs w:val="24"/>
        </w:rPr>
        <w:t xml:space="preserve"> </w:t>
      </w:r>
      <w:r w:rsidR="00614F34">
        <w:rPr>
          <w:rFonts w:ascii="Times New Roman" w:eastAsia="Times New Roman" w:hAnsi="Times New Roman" w:cs="Times New Roman"/>
          <w:sz w:val="24"/>
          <w:szCs w:val="24"/>
        </w:rPr>
        <w:t>aastaringselt</w:t>
      </w:r>
    </w:p>
    <w:p w14:paraId="00000005" w14:textId="5D6E95E1" w:rsidR="008B76EE" w:rsidRPr="00E045FE"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Algus:</w:t>
      </w:r>
      <w:r w:rsidRPr="009A3973">
        <w:rPr>
          <w:rFonts w:ascii="Times New Roman" w:eastAsia="Times New Roman" w:hAnsi="Times New Roman" w:cs="Times New Roman"/>
          <w:sz w:val="24"/>
          <w:szCs w:val="24"/>
        </w:rPr>
        <w:t xml:space="preserve"> </w:t>
      </w:r>
      <w:r w:rsidR="00CF1C66" w:rsidRPr="00E045FE">
        <w:rPr>
          <w:rFonts w:ascii="Times New Roman" w:eastAsia="Times New Roman" w:hAnsi="Times New Roman" w:cs="Times New Roman"/>
          <w:sz w:val="24"/>
          <w:szCs w:val="24"/>
        </w:rPr>
        <w:t>loomaaia</w:t>
      </w:r>
      <w:r w:rsidR="004C1FEF" w:rsidRPr="00E045FE">
        <w:rPr>
          <w:rFonts w:ascii="Times New Roman" w:eastAsia="Times New Roman" w:hAnsi="Times New Roman" w:cs="Times New Roman"/>
          <w:sz w:val="24"/>
          <w:szCs w:val="24"/>
        </w:rPr>
        <w:t xml:space="preserve"> </w:t>
      </w:r>
      <w:r w:rsidR="00DE42A1">
        <w:rPr>
          <w:rFonts w:ascii="Times New Roman" w:eastAsia="Times New Roman" w:hAnsi="Times New Roman" w:cs="Times New Roman"/>
          <w:sz w:val="24"/>
          <w:szCs w:val="24"/>
        </w:rPr>
        <w:t>läänevärav (Ehitajate tee 150)</w:t>
      </w:r>
      <w:r w:rsidR="004C1FEF" w:rsidRPr="00E045FE">
        <w:rPr>
          <w:rFonts w:ascii="Times New Roman" w:eastAsia="Times New Roman" w:hAnsi="Times New Roman" w:cs="Times New Roman"/>
          <w:sz w:val="24"/>
          <w:szCs w:val="24"/>
        </w:rPr>
        <w:t xml:space="preserve"> </w:t>
      </w:r>
    </w:p>
    <w:p w14:paraId="00000006" w14:textId="7678B892"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Läbiviimise koht:</w:t>
      </w:r>
      <w:r w:rsidRPr="009A3973">
        <w:rPr>
          <w:rFonts w:ascii="Times New Roman" w:eastAsia="Times New Roman" w:hAnsi="Times New Roman" w:cs="Times New Roman"/>
          <w:sz w:val="24"/>
          <w:szCs w:val="24"/>
        </w:rPr>
        <w:t xml:space="preserve"> </w:t>
      </w:r>
      <w:r w:rsidR="00207F96">
        <w:rPr>
          <w:rFonts w:ascii="Times New Roman" w:eastAsia="Times New Roman" w:hAnsi="Times New Roman" w:cs="Times New Roman"/>
          <w:sz w:val="24"/>
          <w:szCs w:val="24"/>
        </w:rPr>
        <w:t>Tallinna Loomaaed, Kagu-Aasia vihmametsa ekspositsioon</w:t>
      </w:r>
    </w:p>
    <w:p w14:paraId="00000007" w14:textId="77777777"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Läbiviija(d):</w:t>
      </w:r>
      <w:r w:rsidRPr="009A3973">
        <w:rPr>
          <w:rFonts w:ascii="Times New Roman" w:eastAsia="Times New Roman" w:hAnsi="Times New Roman" w:cs="Times New Roman"/>
          <w:sz w:val="24"/>
          <w:szCs w:val="24"/>
        </w:rPr>
        <w:t xml:space="preserve"> loomaaia loodushariduse spetsialist(id)</w:t>
      </w:r>
    </w:p>
    <w:p w14:paraId="00000008" w14:textId="6E1C1641"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Hind:</w:t>
      </w:r>
      <w:r w:rsidR="003F3F64">
        <w:rPr>
          <w:rFonts w:ascii="Times New Roman" w:eastAsia="Times New Roman" w:hAnsi="Times New Roman" w:cs="Times New Roman"/>
          <w:sz w:val="24"/>
          <w:szCs w:val="24"/>
        </w:rPr>
        <w:t xml:space="preserve"> 17</w:t>
      </w:r>
      <w:r w:rsidRPr="009A3973">
        <w:rPr>
          <w:rFonts w:ascii="Times New Roman" w:eastAsia="Times New Roman" w:hAnsi="Times New Roman" w:cs="Times New Roman"/>
          <w:sz w:val="24"/>
          <w:szCs w:val="24"/>
        </w:rPr>
        <w:t>0 eurot</w:t>
      </w:r>
    </w:p>
    <w:p w14:paraId="00000009" w14:textId="1FA7631B"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Kestus:</w:t>
      </w:r>
      <w:r w:rsidRPr="009A3973">
        <w:rPr>
          <w:rFonts w:ascii="Times New Roman" w:eastAsia="Times New Roman" w:hAnsi="Times New Roman" w:cs="Times New Roman"/>
          <w:sz w:val="24"/>
          <w:szCs w:val="24"/>
        </w:rPr>
        <w:t xml:space="preserve"> 2x45 min</w:t>
      </w:r>
      <w:r w:rsidR="00191FB3">
        <w:rPr>
          <w:rFonts w:ascii="Times New Roman" w:eastAsia="Times New Roman" w:hAnsi="Times New Roman" w:cs="Times New Roman"/>
          <w:sz w:val="24"/>
          <w:szCs w:val="24"/>
        </w:rPr>
        <w:t xml:space="preserve"> </w:t>
      </w:r>
    </w:p>
    <w:p w14:paraId="0000000A" w14:textId="77777777"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Grupi suurus:</w:t>
      </w:r>
      <w:r w:rsidRPr="009A3973">
        <w:rPr>
          <w:rFonts w:ascii="Times New Roman" w:eastAsia="Times New Roman" w:hAnsi="Times New Roman" w:cs="Times New Roman"/>
          <w:sz w:val="24"/>
          <w:szCs w:val="24"/>
        </w:rPr>
        <w:t xml:space="preserve"> kuni 32 õpilast</w:t>
      </w:r>
    </w:p>
    <w:p w14:paraId="0000000B" w14:textId="77777777"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Õppekeel:</w:t>
      </w:r>
      <w:r w:rsidRPr="009A3973">
        <w:rPr>
          <w:rFonts w:ascii="Times New Roman" w:eastAsia="Times New Roman" w:hAnsi="Times New Roman" w:cs="Times New Roman"/>
          <w:sz w:val="24"/>
          <w:szCs w:val="24"/>
        </w:rPr>
        <w:t xml:space="preserve"> eesti keel</w:t>
      </w:r>
    </w:p>
    <w:p w14:paraId="237A62D1" w14:textId="292DA0C0" w:rsidR="00876BC1" w:rsidRDefault="007767AC" w:rsidP="009A3973">
      <w:pPr>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Seos riikliku õppekavaga</w:t>
      </w:r>
      <w:r w:rsidRPr="009A3973">
        <w:rPr>
          <w:rFonts w:ascii="Times New Roman" w:eastAsia="Times New Roman" w:hAnsi="Times New Roman" w:cs="Times New Roman"/>
          <w:sz w:val="24"/>
          <w:szCs w:val="24"/>
        </w:rPr>
        <w:t xml:space="preserve">: </w:t>
      </w:r>
    </w:p>
    <w:p w14:paraId="51F60F4E"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GEOGRAAFIA 8. KLASS</w:t>
      </w:r>
    </w:p>
    <w:p w14:paraId="67B5FCCC"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Loodusvööndid:</w:t>
      </w:r>
      <w:r w:rsidRPr="00876BC1">
        <w:rPr>
          <w:rFonts w:ascii="Times New Roman" w:eastAsia="Times New Roman" w:hAnsi="Times New Roman" w:cs="Times New Roman"/>
          <w:sz w:val="24"/>
          <w:szCs w:val="24"/>
          <w:lang w:val="et-EE"/>
        </w:rPr>
        <w:br/>
        <w:t>Looduskomponentide (kliima, muldade, taimkatte, loomastiku, veestiku, pinnamoe) vastastikused seosed vihmametsa loodusvööndis. Ekvatoriaalne vihmamets. Inimtegevus ja keskkonnaprobleemid vihmametsas.</w:t>
      </w:r>
    </w:p>
    <w:p w14:paraId="4BB019AA"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Lõiming: </w:t>
      </w:r>
    </w:p>
    <w:p w14:paraId="3DD57CC1"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Bioloogia 7. kl: Selgroogsete loomade kohastumused eluks oma elukeskkonnas.</w:t>
      </w:r>
    </w:p>
    <w:p w14:paraId="57C0E697" w14:textId="39DC7443" w:rsid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Bioloogia 8. kl: Bioloogilise mitmekesisuse ehk elurikkuse tähtsus ja kaitse. </w:t>
      </w:r>
    </w:p>
    <w:p w14:paraId="5965076E"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p>
    <w:p w14:paraId="1E5B1523"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Üldpädevused:</w:t>
      </w:r>
    </w:p>
    <w:p w14:paraId="274690DF"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Kultuuri- ja väärtuspädevus: Kujundatakse positiivne hoiak kõige elava ja ümbritseva suhtes, teadvustatakse loodusliku mitmekesisuse tähtsust ning selle kaitse vajadust, väärtustatakse jätkusuutlikku ja vastutustundlikku eluviisi.</w:t>
      </w:r>
    </w:p>
    <w:p w14:paraId="32F178BD" w14:textId="13DADFAE"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Sotsiaalne ja kodanikupädevus: Õpitakse hindama inimtegevuse mõju looduskeskkonnale, teadvustatakse kohalikke ja globaalseid keskkonnaprobleeme ning leitakse neile lahendusi.</w:t>
      </w:r>
    </w:p>
    <w:p w14:paraId="74B1AD45"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Läbivad teemad: Keskkond ja jätkusuutlik areng. Teabekeskkond. Väärtused ja kõlblus.</w:t>
      </w:r>
    </w:p>
    <w:p w14:paraId="0000000E" w14:textId="77777777" w:rsidR="008B76EE" w:rsidRPr="009A3973" w:rsidRDefault="008B76EE" w:rsidP="009A3973">
      <w:pPr>
        <w:jc w:val="both"/>
        <w:rPr>
          <w:rFonts w:ascii="Times New Roman" w:eastAsia="Times New Roman" w:hAnsi="Times New Roman" w:cs="Times New Roman"/>
          <w:sz w:val="24"/>
          <w:szCs w:val="24"/>
        </w:rPr>
      </w:pPr>
    </w:p>
    <w:p w14:paraId="38B77D3D" w14:textId="77777777" w:rsidR="00E045FE" w:rsidRDefault="001B047E" w:rsidP="009A3973">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Programmi lühitutvustus:</w:t>
      </w:r>
      <w:r w:rsidR="007767AC" w:rsidRPr="009A3973">
        <w:rPr>
          <w:rFonts w:ascii="Times New Roman" w:eastAsia="Times New Roman" w:hAnsi="Times New Roman" w:cs="Times New Roman"/>
          <w:sz w:val="24"/>
          <w:szCs w:val="24"/>
        </w:rPr>
        <w:t xml:space="preserve"> </w:t>
      </w:r>
    </w:p>
    <w:p w14:paraId="22F0D1A5" w14:textId="7A4E3438" w:rsidR="000160FD" w:rsidRDefault="00876BC1" w:rsidP="009A3973">
      <w:pPr>
        <w:jc w:val="both"/>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xml:space="preserve">Vihmametsade võluks on eksootiline kliima ning enneolematu liigirikkus. Antud õppeprogrammi käigus just seda imelist ja teadlasi juba aastasadu innustanud piirkonda Kagu-Aasia vihmametsa ekspositsiooni näitel ka uurime. Ees ootavad põnevad rühmatööd vihmametsa liikide kohastumuste ja omavaheliste seoste kohta. Tunni teises pooles pööratakse </w:t>
      </w:r>
      <w:r w:rsidRPr="00876BC1">
        <w:rPr>
          <w:rFonts w:ascii="Times New Roman" w:eastAsia="Times New Roman" w:hAnsi="Times New Roman" w:cs="Times New Roman"/>
          <w:sz w:val="24"/>
          <w:szCs w:val="24"/>
          <w:lang w:val="et-EE"/>
        </w:rPr>
        <w:lastRenderedPageBreak/>
        <w:t>läbi rollimängu tähelepanu vihmametsade keskkonnaprobleemidele ja võimalikele lahendustele jätkusuutlikkuse kontekstis.</w:t>
      </w:r>
    </w:p>
    <w:p w14:paraId="25363405" w14:textId="77777777" w:rsidR="00876BC1" w:rsidRPr="00876BC1" w:rsidRDefault="00876BC1" w:rsidP="009A3973">
      <w:pPr>
        <w:jc w:val="both"/>
        <w:rPr>
          <w:rFonts w:ascii="Times New Roman" w:eastAsia="Times New Roman" w:hAnsi="Times New Roman" w:cs="Times New Roman"/>
          <w:sz w:val="24"/>
          <w:szCs w:val="24"/>
          <w:lang w:val="et-EE"/>
        </w:rPr>
      </w:pPr>
    </w:p>
    <w:p w14:paraId="00000012" w14:textId="0BD7050B" w:rsidR="008B76EE" w:rsidRPr="00876BC1" w:rsidRDefault="00876BC1" w:rsidP="009A3973">
      <w:pPr>
        <w:jc w:val="both"/>
        <w:rPr>
          <w:rFonts w:ascii="Times New Roman" w:eastAsia="Times New Roman" w:hAnsi="Times New Roman" w:cs="Times New Roman"/>
          <w:sz w:val="24"/>
          <w:szCs w:val="24"/>
          <w:lang w:val="et-EE"/>
        </w:rPr>
      </w:pPr>
      <w:r>
        <w:rPr>
          <w:rStyle w:val="Strong"/>
        </w:rPr>
        <w:t>Meetodid:</w:t>
      </w:r>
      <w:r>
        <w:t xml:space="preserve"> </w:t>
      </w:r>
      <w:r w:rsidRPr="00876BC1">
        <w:rPr>
          <w:rFonts w:ascii="Times New Roman" w:eastAsia="Times New Roman" w:hAnsi="Times New Roman" w:cs="Times New Roman"/>
          <w:sz w:val="24"/>
          <w:szCs w:val="24"/>
          <w:lang w:val="et-EE"/>
        </w:rPr>
        <w:t>õppetunnis kasutatakse avastus- ja probleemõppe meetodeid: õppekäik, vaatlus, arutelu, rühmatöö, rollimäng, analüüs.</w:t>
      </w:r>
    </w:p>
    <w:p w14:paraId="52E937F5" w14:textId="77777777" w:rsidR="00876BC1" w:rsidRPr="009A3973" w:rsidRDefault="00876BC1" w:rsidP="009A3973">
      <w:pPr>
        <w:jc w:val="both"/>
        <w:rPr>
          <w:rFonts w:ascii="Times New Roman" w:eastAsia="Times New Roman" w:hAnsi="Times New Roman" w:cs="Times New Roman"/>
          <w:sz w:val="24"/>
          <w:szCs w:val="24"/>
        </w:rPr>
      </w:pPr>
    </w:p>
    <w:p w14:paraId="00000013" w14:textId="77777777" w:rsidR="008B76EE" w:rsidRPr="009A3973" w:rsidRDefault="007767AC" w:rsidP="009A3973">
      <w:pPr>
        <w:jc w:val="both"/>
        <w:rPr>
          <w:rFonts w:ascii="Times New Roman" w:eastAsia="Times New Roman" w:hAnsi="Times New Roman" w:cs="Times New Roman"/>
          <w:sz w:val="24"/>
          <w:szCs w:val="24"/>
        </w:rPr>
      </w:pPr>
      <w:r w:rsidRPr="009A3973">
        <w:rPr>
          <w:rFonts w:ascii="Times New Roman" w:eastAsia="Times New Roman" w:hAnsi="Times New Roman" w:cs="Times New Roman"/>
          <w:b/>
          <w:sz w:val="24"/>
          <w:szCs w:val="24"/>
        </w:rPr>
        <w:t>Eesmärgid:</w:t>
      </w:r>
    </w:p>
    <w:p w14:paraId="3E8E99DD" w14:textId="77777777" w:rsidR="00876BC1" w:rsidRPr="00876BC1" w:rsidRDefault="00876BC1" w:rsidP="00876BC1">
      <w:pPr>
        <w:ind w:left="360"/>
        <w:jc w:val="both"/>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Õpilane iseloomustab ja võrdleb teabeallikate põhjal vihmametsa loodusvööndi looduskomponente ja nendevahelisi seoseid;</w:t>
      </w:r>
    </w:p>
    <w:p w14:paraId="7FB1967D" w14:textId="77777777" w:rsidR="00876BC1" w:rsidRPr="00876BC1" w:rsidRDefault="00876BC1" w:rsidP="00876BC1">
      <w:pPr>
        <w:ind w:left="360"/>
        <w:jc w:val="both"/>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Õpilane seostab selgroogsete loomade kohastumusi nende elukeskkonnaga;</w:t>
      </w:r>
    </w:p>
    <w:p w14:paraId="5AE72621" w14:textId="77777777" w:rsidR="00876BC1" w:rsidRPr="00876BC1" w:rsidRDefault="00876BC1" w:rsidP="00876BC1">
      <w:pPr>
        <w:ind w:left="360"/>
        <w:jc w:val="both"/>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Õpilane analüüsib looduse ja inimtegevuse vastastikust mõju vihmametsa loodusvööndis ning kaasnevaid keskkonnaprobleeme;</w:t>
      </w:r>
    </w:p>
    <w:p w14:paraId="1DC33EE2" w14:textId="153FB66D" w:rsidR="00713839" w:rsidRPr="00876BC1" w:rsidRDefault="00876BC1" w:rsidP="00876BC1">
      <w:pPr>
        <w:ind w:left="360"/>
        <w:jc w:val="both"/>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Õpilane selgitab ja väärtustab bioloogilist mitmekesisust ehk elurikkust ja lahendab bioloogilise mitmekesisuse kaitsega seotud dilemmaprobleeme.</w:t>
      </w:r>
    </w:p>
    <w:p w14:paraId="48461FA8" w14:textId="77777777" w:rsidR="00876BC1" w:rsidRDefault="00876BC1" w:rsidP="00876BC1">
      <w:pPr>
        <w:ind w:left="360"/>
        <w:jc w:val="both"/>
        <w:rPr>
          <w:rFonts w:ascii="Times New Roman" w:eastAsia="Times New Roman" w:hAnsi="Times New Roman" w:cs="Times New Roman"/>
          <w:sz w:val="24"/>
          <w:szCs w:val="24"/>
        </w:rPr>
      </w:pPr>
    </w:p>
    <w:p w14:paraId="0EA055F8" w14:textId="0E5DE17E" w:rsidR="00E02AF5" w:rsidRPr="00E56345" w:rsidRDefault="00876BC1" w:rsidP="00E56345">
      <w:pPr>
        <w:jc w:val="both"/>
        <w:rPr>
          <w:rFonts w:ascii="Times New Roman" w:eastAsia="Times New Roman" w:hAnsi="Times New Roman" w:cs="Times New Roman"/>
          <w:sz w:val="24"/>
          <w:szCs w:val="24"/>
        </w:rPr>
      </w:pPr>
      <w:r>
        <w:rPr>
          <w:rStyle w:val="Strong"/>
        </w:rPr>
        <w:t xml:space="preserve">Õppevahendid ja –materjalid: </w:t>
      </w:r>
      <w:r>
        <w:rPr>
          <w:rFonts w:ascii="Times New Roman" w:eastAsia="Times New Roman" w:hAnsi="Times New Roman" w:cs="Times New Roman"/>
          <w:sz w:val="24"/>
          <w:szCs w:val="24"/>
          <w:lang w:val="et-EE"/>
        </w:rPr>
        <w:t>m</w:t>
      </w:r>
      <w:r w:rsidRPr="00876BC1">
        <w:rPr>
          <w:rFonts w:ascii="Times New Roman" w:eastAsia="Times New Roman" w:hAnsi="Times New Roman" w:cs="Times New Roman"/>
          <w:sz w:val="24"/>
          <w:szCs w:val="24"/>
          <w:lang w:val="et-EE"/>
        </w:rPr>
        <w:t xml:space="preserve">aailma vihmametsade kaart, loomapildid, töölehed, kirjutusvahendid, rollimängu “Õlipalmi dilemma” </w:t>
      </w:r>
      <w:proofErr w:type="spellStart"/>
      <w:r w:rsidRPr="00876BC1">
        <w:rPr>
          <w:rFonts w:ascii="Times New Roman" w:eastAsia="Times New Roman" w:hAnsi="Times New Roman" w:cs="Times New Roman"/>
          <w:sz w:val="24"/>
          <w:szCs w:val="24"/>
          <w:lang w:val="et-EE"/>
        </w:rPr>
        <w:t>materjalid</w:t>
      </w:r>
      <w:proofErr w:type="spellEnd"/>
      <w:r>
        <w:t>.</w:t>
      </w:r>
    </w:p>
    <w:p w14:paraId="59AA6DD6" w14:textId="0B7E55C9" w:rsidR="002E28F1" w:rsidRDefault="002E28F1" w:rsidP="009A3973">
      <w:pPr>
        <w:jc w:val="both"/>
        <w:rPr>
          <w:rFonts w:ascii="Times New Roman" w:eastAsia="Times New Roman" w:hAnsi="Times New Roman" w:cs="Times New Roman"/>
          <w:sz w:val="24"/>
          <w:szCs w:val="24"/>
        </w:rPr>
      </w:pPr>
    </w:p>
    <w:p w14:paraId="08ADC435" w14:textId="77777777" w:rsidR="00E50DE4" w:rsidRDefault="00E50DE4" w:rsidP="009A3973">
      <w:pPr>
        <w:jc w:val="both"/>
        <w:rPr>
          <w:rFonts w:ascii="Times New Roman" w:eastAsia="Times New Roman" w:hAnsi="Times New Roman" w:cs="Times New Roman"/>
          <w:b/>
          <w:sz w:val="24"/>
          <w:szCs w:val="24"/>
        </w:rPr>
      </w:pPr>
    </w:p>
    <w:p w14:paraId="06ABE15E" w14:textId="2A9ED64F" w:rsidR="00780D13" w:rsidRPr="009A3973" w:rsidRDefault="007767AC" w:rsidP="009A3973">
      <w:pPr>
        <w:jc w:val="both"/>
        <w:rPr>
          <w:rFonts w:ascii="Times New Roman" w:eastAsia="Times New Roman" w:hAnsi="Times New Roman" w:cs="Times New Roman"/>
          <w:b/>
          <w:sz w:val="24"/>
          <w:szCs w:val="24"/>
        </w:rPr>
      </w:pPr>
      <w:r w:rsidRPr="009A3973">
        <w:rPr>
          <w:rFonts w:ascii="Times New Roman" w:eastAsia="Times New Roman" w:hAnsi="Times New Roman" w:cs="Times New Roman"/>
          <w:b/>
          <w:sz w:val="24"/>
          <w:szCs w:val="24"/>
        </w:rPr>
        <w:t>Tegevuse kirjeldus:</w:t>
      </w:r>
    </w:p>
    <w:p w14:paraId="0FAD3589"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b/>
          <w:bCs/>
          <w:sz w:val="24"/>
          <w:szCs w:val="24"/>
          <w:lang w:val="et-EE"/>
        </w:rPr>
        <w:t>1.</w:t>
      </w:r>
      <w:r w:rsidRPr="00876BC1">
        <w:rPr>
          <w:rFonts w:ascii="Times New Roman" w:eastAsia="Times New Roman" w:hAnsi="Times New Roman" w:cs="Times New Roman"/>
          <w:sz w:val="24"/>
          <w:szCs w:val="24"/>
          <w:lang w:val="et-EE"/>
        </w:rPr>
        <w:t xml:space="preserve">      </w:t>
      </w:r>
      <w:r w:rsidRPr="00876BC1">
        <w:rPr>
          <w:rFonts w:ascii="Times New Roman" w:eastAsia="Times New Roman" w:hAnsi="Times New Roman" w:cs="Times New Roman"/>
          <w:b/>
          <w:bCs/>
          <w:sz w:val="24"/>
          <w:szCs w:val="24"/>
          <w:lang w:val="et-EE"/>
        </w:rPr>
        <w:t>Sissejuhatus</w:t>
      </w:r>
    </w:p>
    <w:p w14:paraId="02EB89BD"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Juhendajad tutvustavad loomaaias kehtivaid reegleid ja eelolevat programmi. Kõnnitakse Kagu-Aasia vihmametsa ekspositsiooni. (10 min)</w:t>
      </w:r>
    </w:p>
    <w:p w14:paraId="72F711A8" w14:textId="72EDD80E"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Ülesanne 3-5-liikmelistes rühmades: vihmametsa loomaliikide jaotamine kolme maailma eri piirkonna vahel. Järgneb arutelu: vihmametsade erilisus – erakordne liigirikkus, elupaikade rohkus, loomade ööpäevane aktiivsus, olulisus maailma kliima kontekstis jmt. (10 min)</w:t>
      </w:r>
    </w:p>
    <w:p w14:paraId="0B6D5C56"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i/>
          <w:iCs/>
          <w:sz w:val="24"/>
          <w:szCs w:val="24"/>
          <w:lang w:val="et-EE"/>
        </w:rPr>
        <w:t>Suurema klassi puhul jagatakse grupp vajadusel kaheks – järgnevad tegevused toimuvad paralleelselt ning poole peal toimub vahetus.</w:t>
      </w:r>
    </w:p>
    <w:p w14:paraId="7D7BFDEB"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b/>
          <w:bCs/>
          <w:sz w:val="24"/>
          <w:szCs w:val="24"/>
          <w:lang w:val="et-EE"/>
        </w:rPr>
        <w:t> 2.</w:t>
      </w:r>
      <w:r w:rsidRPr="00876BC1">
        <w:rPr>
          <w:rFonts w:ascii="Times New Roman" w:eastAsia="Times New Roman" w:hAnsi="Times New Roman" w:cs="Times New Roman"/>
          <w:sz w:val="24"/>
          <w:szCs w:val="24"/>
          <w:lang w:val="et-EE"/>
        </w:rPr>
        <w:t xml:space="preserve">      </w:t>
      </w:r>
      <w:r w:rsidRPr="00876BC1">
        <w:rPr>
          <w:rFonts w:ascii="Times New Roman" w:eastAsia="Times New Roman" w:hAnsi="Times New Roman" w:cs="Times New Roman"/>
          <w:b/>
          <w:bCs/>
          <w:sz w:val="24"/>
          <w:szCs w:val="24"/>
          <w:lang w:val="et-EE"/>
        </w:rPr>
        <w:t>Teema arendus</w:t>
      </w:r>
    </w:p>
    <w:p w14:paraId="18C926CC"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Praktiline tegevus (30 min)</w:t>
      </w:r>
    </w:p>
    <w:p w14:paraId="77E20E7D"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xml:space="preserve">Õpilased jagunevad 3-5-liikmelisteks rühmadeks ning suunduvad vihmametsa kasvuhoonesse lahendama loomade kohastumuste ülesannet. Iga rühma ülesandeks on etteantud Kagu-Aasia vihmametsa liigi infostendi ja isendi(te) vaatlemise abil täita tööleht. Õpilased täiendavad mõistekaarti looma kohastumuste osas ning selgitavad välja antud liigi </w:t>
      </w:r>
      <w:proofErr w:type="spellStart"/>
      <w:r w:rsidRPr="00876BC1">
        <w:rPr>
          <w:rFonts w:ascii="Times New Roman" w:eastAsia="Times New Roman" w:hAnsi="Times New Roman" w:cs="Times New Roman"/>
          <w:sz w:val="24"/>
          <w:szCs w:val="24"/>
          <w:lang w:val="et-EE"/>
        </w:rPr>
        <w:t>ohustatuse</w:t>
      </w:r>
      <w:proofErr w:type="spellEnd"/>
      <w:r w:rsidRPr="00876BC1">
        <w:rPr>
          <w:rFonts w:ascii="Times New Roman" w:eastAsia="Times New Roman" w:hAnsi="Times New Roman" w:cs="Times New Roman"/>
          <w:sz w:val="24"/>
          <w:szCs w:val="24"/>
          <w:lang w:val="et-EE"/>
        </w:rPr>
        <w:t xml:space="preserve"> põhjused. Järgnevad väikesed ettekanded teistele gruppidele ning sellega kaasnev arutelu. (30 min)</w:t>
      </w:r>
    </w:p>
    <w:p w14:paraId="3652BBF6"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Praktiline tegevus (30 min)</w:t>
      </w:r>
    </w:p>
    <w:p w14:paraId="1F018B3C"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lastRenderedPageBreak/>
        <w:t>Õpilased tutvuvad interaktiivse galerii “Ööpäev Borneo vihmametsas” animatsiooniga ja kõrvalasuva õlipalmiistanduse temaatilise materjaliga. Arutelu käigus lahatakse kolme maailma vihmametsa piirkonna põhilisi keskkonnaprobleeme. (10 min)</w:t>
      </w:r>
    </w:p>
    <w:p w14:paraId="5D5B44D9" w14:textId="27B4D5E9"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 xml:space="preserve">Õpilased jagunevad paarideks. Rollimängu “Õlipalmi dilemma” raames edastatakse õpilastele stsenaarium seoses uue plaanitava õlipalmiistanduse rajamisega Borneo saarele. Iga paar saab omale rollimängu kaardi, millel on kirjas tema roll (nt Indoneesia president, turismifirma omanik </w:t>
      </w:r>
      <w:proofErr w:type="spellStart"/>
      <w:r w:rsidRPr="00876BC1">
        <w:rPr>
          <w:rFonts w:ascii="Times New Roman" w:eastAsia="Times New Roman" w:hAnsi="Times New Roman" w:cs="Times New Roman"/>
          <w:sz w:val="24"/>
          <w:szCs w:val="24"/>
          <w:lang w:val="et-EE"/>
        </w:rPr>
        <w:t>vmt</w:t>
      </w:r>
      <w:proofErr w:type="spellEnd"/>
      <w:r w:rsidRPr="00876BC1">
        <w:rPr>
          <w:rFonts w:ascii="Times New Roman" w:eastAsia="Times New Roman" w:hAnsi="Times New Roman" w:cs="Times New Roman"/>
          <w:sz w:val="24"/>
          <w:szCs w:val="24"/>
          <w:lang w:val="et-EE"/>
        </w:rPr>
        <w:t>) ja täpsem kirjeldus. Vastavalt oma rollile peab iga rühm välja mõtlema, kas on uue õlipalmi istanduse rajamise poolt või vastu ning oma mõtteid põhjendama. Järgneb aruteluring, mille tulemusena peavad koosolekul osalejad leidma lahenduse. </w:t>
      </w:r>
    </w:p>
    <w:p w14:paraId="116D19A4"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b/>
          <w:bCs/>
          <w:sz w:val="24"/>
          <w:szCs w:val="24"/>
          <w:lang w:val="et-EE"/>
        </w:rPr>
        <w:t>3.</w:t>
      </w:r>
      <w:r w:rsidRPr="00876BC1">
        <w:rPr>
          <w:rFonts w:ascii="Times New Roman" w:eastAsia="Times New Roman" w:hAnsi="Times New Roman" w:cs="Times New Roman"/>
          <w:sz w:val="24"/>
          <w:szCs w:val="24"/>
          <w:lang w:val="et-EE"/>
        </w:rPr>
        <w:t xml:space="preserve">      </w:t>
      </w:r>
      <w:r w:rsidRPr="00876BC1">
        <w:rPr>
          <w:rFonts w:ascii="Times New Roman" w:eastAsia="Times New Roman" w:hAnsi="Times New Roman" w:cs="Times New Roman"/>
          <w:b/>
          <w:bCs/>
          <w:sz w:val="24"/>
          <w:szCs w:val="24"/>
          <w:lang w:val="et-EE"/>
        </w:rPr>
        <w:t>Kokkuvõte</w:t>
      </w:r>
    </w:p>
    <w:p w14:paraId="217D7622" w14:textId="77777777" w:rsidR="00876BC1" w:rsidRPr="00876BC1" w:rsidRDefault="00876BC1" w:rsidP="00876BC1">
      <w:pPr>
        <w:spacing w:before="100" w:beforeAutospacing="1" w:after="100" w:afterAutospacing="1" w:line="240" w:lineRule="auto"/>
        <w:rPr>
          <w:rFonts w:ascii="Times New Roman" w:eastAsia="Times New Roman" w:hAnsi="Times New Roman" w:cs="Times New Roman"/>
          <w:sz w:val="24"/>
          <w:szCs w:val="24"/>
          <w:lang w:val="et-EE"/>
        </w:rPr>
      </w:pPr>
      <w:r w:rsidRPr="00876BC1">
        <w:rPr>
          <w:rFonts w:ascii="Times New Roman" w:eastAsia="Times New Roman" w:hAnsi="Times New Roman" w:cs="Times New Roman"/>
          <w:sz w:val="24"/>
          <w:szCs w:val="24"/>
          <w:lang w:val="et-EE"/>
        </w:rPr>
        <w:t>Tunni lõpus arutletakse õpilastega programmil läbitud teemadel, et saada tagasisidet selle kohta, mida õpilased tunnis omandasid, mis oli nende jaoks eriti huvitav, mis meeldis vähem ning kas õppetunni eesmärgid said täidetud. (10 min)</w:t>
      </w:r>
    </w:p>
    <w:p w14:paraId="00000037" w14:textId="77777777" w:rsidR="008B76EE" w:rsidRDefault="008B76EE" w:rsidP="009A3973">
      <w:pPr>
        <w:jc w:val="both"/>
        <w:rPr>
          <w:rFonts w:ascii="Times New Roman" w:eastAsia="Times New Roman" w:hAnsi="Times New Roman" w:cs="Times New Roman"/>
          <w:sz w:val="24"/>
          <w:szCs w:val="24"/>
        </w:rPr>
      </w:pPr>
    </w:p>
    <w:p w14:paraId="1966614D" w14:textId="72CDBCD1" w:rsidR="005C736A" w:rsidRDefault="005C736A" w:rsidP="005C736A">
      <w:pPr>
        <w:jc w:val="both"/>
        <w:rPr>
          <w:rFonts w:ascii="Times New Roman" w:hAnsi="Times New Roman" w:cs="Times New Roman"/>
          <w:sz w:val="24"/>
          <w:szCs w:val="24"/>
        </w:rPr>
      </w:pPr>
      <w:r w:rsidRPr="006C6E3E">
        <w:rPr>
          <w:rFonts w:ascii="Times New Roman" w:hAnsi="Times New Roman" w:cs="Times New Roman"/>
          <w:b/>
          <w:bCs/>
          <w:sz w:val="24"/>
          <w:szCs w:val="24"/>
          <w:lang w:val="et-EE"/>
        </w:rPr>
        <w:t>Tagasiside:</w:t>
      </w:r>
      <w:r w:rsidRPr="006C6E3E">
        <w:rPr>
          <w:rFonts w:ascii="Times New Roman" w:hAnsi="Times New Roman" w:cs="Times New Roman"/>
          <w:sz w:val="24"/>
          <w:szCs w:val="24"/>
          <w:lang w:val="et-EE"/>
        </w:rPr>
        <w:t xml:space="preserve"> Õpetajal/rühma saatjal on võimalus pärast loomaaia külastust anda tagasisidet </w:t>
      </w:r>
      <w:r w:rsidR="009A386A">
        <w:rPr>
          <w:rFonts w:ascii="Times New Roman" w:hAnsi="Times New Roman" w:cs="Times New Roman"/>
          <w:sz w:val="24"/>
          <w:szCs w:val="24"/>
          <w:lang w:val="et-EE"/>
        </w:rPr>
        <w:t xml:space="preserve">aadressil </w:t>
      </w:r>
      <w:hyperlink r:id="rId9" w:history="1">
        <w:r w:rsidR="00050BEB" w:rsidRPr="00E603D5">
          <w:rPr>
            <w:rStyle w:val="Hyperlink"/>
            <w:rFonts w:ascii="Times New Roman" w:hAnsi="Times New Roman" w:cs="Times New Roman"/>
            <w:sz w:val="24"/>
            <w:szCs w:val="24"/>
          </w:rPr>
          <w:t>zoo@tallinnzoo.ee</w:t>
        </w:r>
      </w:hyperlink>
      <w:r w:rsidR="00050BEB">
        <w:rPr>
          <w:rFonts w:ascii="Times New Roman" w:hAnsi="Times New Roman" w:cs="Times New Roman"/>
          <w:sz w:val="24"/>
          <w:szCs w:val="24"/>
        </w:rPr>
        <w:t>.</w:t>
      </w:r>
    </w:p>
    <w:p w14:paraId="6419026F" w14:textId="77777777" w:rsidR="00050BEB" w:rsidRPr="006C6E3E" w:rsidRDefault="00050BEB" w:rsidP="005C736A">
      <w:pPr>
        <w:jc w:val="both"/>
        <w:rPr>
          <w:rFonts w:ascii="Times New Roman" w:hAnsi="Times New Roman" w:cs="Times New Roman"/>
          <w:b/>
          <w:bCs/>
          <w:sz w:val="24"/>
          <w:szCs w:val="24"/>
          <w:lang w:val="et-EE"/>
        </w:rPr>
      </w:pPr>
    </w:p>
    <w:p w14:paraId="3D9BE0CB" w14:textId="77777777" w:rsidR="00780D13" w:rsidRDefault="005C736A" w:rsidP="005C736A">
      <w:pPr>
        <w:jc w:val="both"/>
        <w:rPr>
          <w:rFonts w:ascii="Times New Roman" w:hAnsi="Times New Roman" w:cs="Times New Roman"/>
          <w:sz w:val="24"/>
          <w:szCs w:val="24"/>
          <w:lang w:val="et-EE"/>
        </w:rPr>
      </w:pPr>
      <w:r w:rsidRPr="006C6E3E">
        <w:rPr>
          <w:rFonts w:ascii="Times New Roman" w:hAnsi="Times New Roman" w:cs="Times New Roman"/>
          <w:b/>
          <w:bCs/>
          <w:sz w:val="24"/>
          <w:szCs w:val="24"/>
          <w:lang w:val="et-EE"/>
        </w:rPr>
        <w:t>Info õpetajale (saatjale):</w:t>
      </w:r>
      <w:r w:rsidRPr="006C6E3E">
        <w:rPr>
          <w:rFonts w:ascii="Times New Roman" w:hAnsi="Times New Roman" w:cs="Times New Roman"/>
          <w:sz w:val="24"/>
          <w:szCs w:val="24"/>
          <w:lang w:val="et-EE"/>
        </w:rPr>
        <w:t xml:space="preserve"> </w:t>
      </w:r>
    </w:p>
    <w:p w14:paraId="3D389AF6" w14:textId="77777777" w:rsidR="00876BC1" w:rsidRDefault="00876BC1" w:rsidP="00876BC1">
      <w:pPr>
        <w:numPr>
          <w:ilvl w:val="0"/>
          <w:numId w:val="20"/>
        </w:numPr>
        <w:spacing w:before="100" w:beforeAutospacing="1" w:after="100" w:afterAutospacing="1" w:line="240" w:lineRule="auto"/>
      </w:pPr>
      <w:proofErr w:type="spellStart"/>
      <w:r>
        <w:t>Õppeprorgammil</w:t>
      </w:r>
      <w:proofErr w:type="spellEnd"/>
      <w:r>
        <w:t xml:space="preserve"> osalemiseks on vaja registreerida aeg e-posti aadressil k</w:t>
      </w:r>
      <w:hyperlink r:id="rId10" w:history="1">
        <w:r>
          <w:rPr>
            <w:rStyle w:val="Hyperlink"/>
          </w:rPr>
          <w:t>ristiina.taits@tallinnzoo.ee</w:t>
        </w:r>
      </w:hyperlink>
      <w:r>
        <w:t>.</w:t>
      </w:r>
    </w:p>
    <w:p w14:paraId="3F9DAEE7" w14:textId="77777777" w:rsidR="00876BC1" w:rsidRDefault="00876BC1" w:rsidP="00876BC1">
      <w:pPr>
        <w:numPr>
          <w:ilvl w:val="0"/>
          <w:numId w:val="20"/>
        </w:numPr>
        <w:spacing w:before="100" w:beforeAutospacing="1" w:after="100" w:afterAutospacing="1" w:line="240" w:lineRule="auto"/>
      </w:pPr>
      <w:r>
        <w:t>Enne loomaaeda tulekut palume õpilastele selgitada, et õppeprogramm on õppetund, millel on kindel teema ja eesmärgid ning kus on erinevaid tegevusi ja ülesandeid.</w:t>
      </w:r>
    </w:p>
    <w:p w14:paraId="1F4B9E19" w14:textId="77777777" w:rsidR="00876BC1" w:rsidRDefault="00876BC1" w:rsidP="00876BC1">
      <w:pPr>
        <w:numPr>
          <w:ilvl w:val="0"/>
          <w:numId w:val="20"/>
        </w:numPr>
        <w:spacing w:before="100" w:beforeAutospacing="1" w:after="100" w:afterAutospacing="1" w:line="240" w:lineRule="auto"/>
      </w:pPr>
      <w:r>
        <w:t>Programmile tulles palume tutvuda eelnevalt loomaaia külastuseeskirjadega </w:t>
      </w:r>
      <w:hyperlink r:id="rId11" w:history="1">
        <w:r>
          <w:rPr>
            <w:rStyle w:val="Hyperlink"/>
          </w:rPr>
          <w:t>https://tallinnzoo.ee/kulastusreeglid/</w:t>
        </w:r>
      </w:hyperlink>
      <w:r>
        <w:t>.</w:t>
      </w:r>
    </w:p>
    <w:p w14:paraId="32FCF82E" w14:textId="77777777" w:rsidR="00876BC1" w:rsidRDefault="00876BC1" w:rsidP="00876BC1">
      <w:pPr>
        <w:numPr>
          <w:ilvl w:val="0"/>
          <w:numId w:val="20"/>
        </w:numPr>
        <w:spacing w:before="100" w:beforeAutospacing="1" w:after="100" w:afterAutospacing="1" w:line="240" w:lineRule="auto"/>
      </w:pPr>
      <w:r>
        <w:t>Programmi ajal peab õpetaja aitama distsipliini hoida.</w:t>
      </w:r>
    </w:p>
    <w:p w14:paraId="2DC9C10C" w14:textId="77777777" w:rsidR="00876BC1" w:rsidRDefault="00876BC1" w:rsidP="00876BC1">
      <w:pPr>
        <w:numPr>
          <w:ilvl w:val="0"/>
          <w:numId w:val="20"/>
        </w:numPr>
        <w:spacing w:before="100" w:beforeAutospacing="1" w:after="100" w:afterAutospacing="1" w:line="240" w:lineRule="auto"/>
      </w:pPr>
      <w:r>
        <w:t>Kui õppeprogrammil osalevad erivajadusega õpilased, palume sellest teada anda programmi broneerimisel.</w:t>
      </w:r>
    </w:p>
    <w:p w14:paraId="2FFFB603" w14:textId="77777777" w:rsidR="00876BC1" w:rsidRDefault="00876BC1" w:rsidP="00876BC1">
      <w:pPr>
        <w:numPr>
          <w:ilvl w:val="0"/>
          <w:numId w:val="20"/>
        </w:numPr>
        <w:spacing w:before="100" w:beforeAutospacing="1" w:after="100" w:afterAutospacing="1" w:line="240" w:lineRule="auto"/>
      </w:pPr>
      <w:r>
        <w:t>Õpetajal/rühma saatjal on võimalus pärast loomaaia külastust anda tagasisidet aadressil </w:t>
      </w:r>
      <w:hyperlink r:id="rId12" w:history="1">
        <w:r>
          <w:rPr>
            <w:rStyle w:val="Hyperlink"/>
          </w:rPr>
          <w:t>zoo@tallinnzoo.ee</w:t>
        </w:r>
      </w:hyperlink>
      <w:r>
        <w:t>.</w:t>
      </w:r>
    </w:p>
    <w:p w14:paraId="7FF663F5" w14:textId="77777777" w:rsidR="00876BC1" w:rsidRDefault="00876BC1" w:rsidP="00876BC1">
      <w:pPr>
        <w:numPr>
          <w:ilvl w:val="0"/>
          <w:numId w:val="20"/>
        </w:numPr>
        <w:spacing w:before="100" w:beforeAutospacing="1" w:after="100" w:afterAutospacing="1" w:line="240" w:lineRule="auto"/>
      </w:pPr>
      <w:r>
        <w:t>Pärast õppeprogrammi palume jätta u 10 min ajavaru, et tagasi väravani kõndida – programm lõpeb territooriumi keskel.</w:t>
      </w:r>
    </w:p>
    <w:p w14:paraId="2A65AA29" w14:textId="77777777" w:rsidR="00876BC1" w:rsidRDefault="00876BC1" w:rsidP="00876BC1">
      <w:pPr>
        <w:numPr>
          <w:ilvl w:val="0"/>
          <w:numId w:val="20"/>
        </w:numPr>
        <w:spacing w:before="100" w:beforeAutospacing="1" w:after="100" w:afterAutospacing="1" w:line="240" w:lineRule="auto"/>
      </w:pPr>
      <w:r>
        <w:t>Vihmametsa tegevuste jaoks palume igaühel kaasa võtta oma joogivee pudeli.</w:t>
      </w:r>
    </w:p>
    <w:p w14:paraId="09220641" w14:textId="77777777" w:rsidR="00652F45" w:rsidRPr="009A3973" w:rsidRDefault="00652F45" w:rsidP="009A3973">
      <w:pPr>
        <w:jc w:val="both"/>
        <w:rPr>
          <w:rFonts w:ascii="Times New Roman" w:eastAsia="Times New Roman" w:hAnsi="Times New Roman" w:cs="Times New Roman"/>
          <w:color w:val="FF0000"/>
          <w:sz w:val="24"/>
          <w:szCs w:val="24"/>
        </w:rPr>
      </w:pPr>
    </w:p>
    <w:sectPr w:rsidR="00652F45" w:rsidRPr="009A3973" w:rsidSect="0055237D">
      <w:headerReference w:type="default" r:id="rId13"/>
      <w:pgSz w:w="11909" w:h="16834"/>
      <w:pgMar w:top="1440" w:right="1440" w:bottom="1440" w:left="1440" w:header="0" w:footer="22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06A5" w14:textId="77777777" w:rsidR="00BF416D" w:rsidRDefault="00BF416D" w:rsidP="0055237D">
      <w:pPr>
        <w:spacing w:line="240" w:lineRule="auto"/>
      </w:pPr>
      <w:r>
        <w:separator/>
      </w:r>
    </w:p>
  </w:endnote>
  <w:endnote w:type="continuationSeparator" w:id="0">
    <w:p w14:paraId="056FF19F" w14:textId="77777777" w:rsidR="00BF416D" w:rsidRDefault="00BF416D" w:rsidP="00552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1"/>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DBCE" w14:textId="77777777" w:rsidR="00BF416D" w:rsidRDefault="00BF416D" w:rsidP="0055237D">
      <w:pPr>
        <w:spacing w:line="240" w:lineRule="auto"/>
      </w:pPr>
      <w:r>
        <w:separator/>
      </w:r>
    </w:p>
  </w:footnote>
  <w:footnote w:type="continuationSeparator" w:id="0">
    <w:p w14:paraId="57131EAC" w14:textId="77777777" w:rsidR="00BF416D" w:rsidRDefault="00BF416D" w:rsidP="00552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1"/>
      <w:gridCol w:w="1258"/>
    </w:tblGrid>
    <w:tr w:rsidR="00860DB7" w14:paraId="51A5D41E" w14:textId="77777777">
      <w:trPr>
        <w:trHeight w:val="288"/>
      </w:trPr>
      <w:sdt>
        <w:sdtPr>
          <w:rPr>
            <w:rFonts w:ascii="Times New Roman" w:eastAsiaTheme="majorEastAsia" w:hAnsi="Times New Roman" w:cs="Times New Roman"/>
            <w:sz w:val="24"/>
            <w:szCs w:val="24"/>
          </w:rPr>
          <w:alias w:val="Title"/>
          <w:id w:val="77761602"/>
          <w:placeholder>
            <w:docPart w:val="EBC39BB32E0C4082815AEA732238B0D9"/>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99B4100" w14:textId="5D554EE7" w:rsidR="00860DB7" w:rsidRDefault="00860DB7">
              <w:pPr>
                <w:pStyle w:val="Header"/>
                <w:jc w:val="right"/>
                <w:rPr>
                  <w:rFonts w:asciiTheme="majorHAnsi" w:eastAsiaTheme="majorEastAsia" w:hAnsiTheme="majorHAnsi" w:cstheme="majorBidi"/>
                  <w:sz w:val="36"/>
                  <w:szCs w:val="36"/>
                </w:rPr>
              </w:pPr>
              <w:r w:rsidRPr="00860DB7">
                <w:rPr>
                  <w:rFonts w:ascii="Times New Roman" w:eastAsiaTheme="majorEastAsia" w:hAnsi="Times New Roman" w:cs="Times New Roman"/>
                  <w:sz w:val="24"/>
                  <w:szCs w:val="24"/>
                  <w:lang w:val="et-EE"/>
                </w:rPr>
                <w:t>Tallinna Loomaaia õppeprogramm</w:t>
              </w:r>
            </w:p>
          </w:tc>
        </w:sdtContent>
      </w:sdt>
      <w:sdt>
        <w:sdtPr>
          <w:rPr>
            <w:rFonts w:ascii="Times New Roman" w:eastAsia="Times New Roman" w:hAnsi="Times New Roman" w:cs="Times New Roman"/>
            <w:color w:val="000000"/>
            <w:sz w:val="24"/>
            <w:szCs w:val="24"/>
          </w:rPr>
          <w:alias w:val="Year"/>
          <w:id w:val="77761609"/>
          <w:placeholder>
            <w:docPart w:val="9BD7309B43F54763985C91E1E0F2F2AF"/>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3419823B" w14:textId="0D4B8B33" w:rsidR="00860DB7" w:rsidRDefault="000C40D3">
              <w:pPr>
                <w:pStyle w:val="Header"/>
                <w:rPr>
                  <w:rFonts w:asciiTheme="majorHAnsi" w:eastAsiaTheme="majorEastAsia" w:hAnsiTheme="majorHAnsi" w:cstheme="majorBidi"/>
                  <w:b/>
                  <w:bCs/>
                  <w:color w:val="4F81BD" w:themeColor="accent1"/>
                  <w:sz w:val="36"/>
                  <w:szCs w:val="36"/>
                  <w14:numForm w14:val="oldStyle"/>
                </w:rPr>
              </w:pPr>
              <w:r>
                <w:rPr>
                  <w:rFonts w:ascii="Times New Roman" w:eastAsia="Times New Roman" w:hAnsi="Times New Roman" w:cs="Times New Roman"/>
                  <w:color w:val="000000"/>
                  <w:sz w:val="24"/>
                  <w:szCs w:val="24"/>
                </w:rPr>
                <w:t>2024/2025</w:t>
              </w:r>
            </w:p>
          </w:tc>
        </w:sdtContent>
      </w:sdt>
    </w:tr>
  </w:tbl>
  <w:p w14:paraId="36E2D37A" w14:textId="4CA99EDE" w:rsidR="0055237D" w:rsidRDefault="00552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435"/>
    <w:multiLevelType w:val="hybridMultilevel"/>
    <w:tmpl w:val="4CD8503A"/>
    <w:lvl w:ilvl="0" w:tplc="48E6F97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1494769"/>
    <w:multiLevelType w:val="hybridMultilevel"/>
    <w:tmpl w:val="83105A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2D099E"/>
    <w:multiLevelType w:val="hybridMultilevel"/>
    <w:tmpl w:val="54AE332A"/>
    <w:lvl w:ilvl="0" w:tplc="64B6311E">
      <w:start w:val="8"/>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1E125E96"/>
    <w:multiLevelType w:val="hybridMultilevel"/>
    <w:tmpl w:val="493E63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16A20B0"/>
    <w:multiLevelType w:val="multilevel"/>
    <w:tmpl w:val="699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E6291"/>
    <w:multiLevelType w:val="hybridMultilevel"/>
    <w:tmpl w:val="6DE6897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3F902D14"/>
    <w:multiLevelType w:val="hybridMultilevel"/>
    <w:tmpl w:val="D4323D6C"/>
    <w:lvl w:ilvl="0" w:tplc="B52A8048">
      <w:start w:val="8"/>
      <w:numFmt w:val="bullet"/>
      <w:lvlText w:val="-"/>
      <w:lvlJc w:val="left"/>
      <w:pPr>
        <w:ind w:left="720" w:hanging="360"/>
      </w:pPr>
      <w:rPr>
        <w:rFonts w:ascii="Times New Roman" w:eastAsia="Arial"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5713399"/>
    <w:multiLevelType w:val="hybridMultilevel"/>
    <w:tmpl w:val="910C22DE"/>
    <w:lvl w:ilvl="0" w:tplc="64B6311E">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7F302C0"/>
    <w:multiLevelType w:val="hybridMultilevel"/>
    <w:tmpl w:val="683E9B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9766FAA"/>
    <w:multiLevelType w:val="multilevel"/>
    <w:tmpl w:val="4F42F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B447AB"/>
    <w:multiLevelType w:val="hybridMultilevel"/>
    <w:tmpl w:val="39748C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47641C"/>
    <w:multiLevelType w:val="hybridMultilevel"/>
    <w:tmpl w:val="D096AF68"/>
    <w:lvl w:ilvl="0" w:tplc="64B6311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E030363"/>
    <w:multiLevelType w:val="multilevel"/>
    <w:tmpl w:val="442E1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9361EA"/>
    <w:multiLevelType w:val="multilevel"/>
    <w:tmpl w:val="4412B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C23D74"/>
    <w:multiLevelType w:val="multilevel"/>
    <w:tmpl w:val="B7FCE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6D559F"/>
    <w:multiLevelType w:val="hybridMultilevel"/>
    <w:tmpl w:val="0E008FC8"/>
    <w:lvl w:ilvl="0" w:tplc="64B6311E">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96005BC"/>
    <w:multiLevelType w:val="multilevel"/>
    <w:tmpl w:val="48D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52F92"/>
    <w:multiLevelType w:val="multilevel"/>
    <w:tmpl w:val="69EA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C1EB7"/>
    <w:multiLevelType w:val="hybridMultilevel"/>
    <w:tmpl w:val="0B7289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86B6E91"/>
    <w:multiLevelType w:val="hybridMultilevel"/>
    <w:tmpl w:val="02642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9"/>
  </w:num>
  <w:num w:numId="5">
    <w:abstractNumId w:val="0"/>
  </w:num>
  <w:num w:numId="6">
    <w:abstractNumId w:val="1"/>
  </w:num>
  <w:num w:numId="7">
    <w:abstractNumId w:val="10"/>
  </w:num>
  <w:num w:numId="8">
    <w:abstractNumId w:val="19"/>
  </w:num>
  <w:num w:numId="9">
    <w:abstractNumId w:val="8"/>
  </w:num>
  <w:num w:numId="10">
    <w:abstractNumId w:val="3"/>
  </w:num>
  <w:num w:numId="11">
    <w:abstractNumId w:val="18"/>
  </w:num>
  <w:num w:numId="12">
    <w:abstractNumId w:val="6"/>
  </w:num>
  <w:num w:numId="13">
    <w:abstractNumId w:val="7"/>
  </w:num>
  <w:num w:numId="14">
    <w:abstractNumId w:val="15"/>
  </w:num>
  <w:num w:numId="15">
    <w:abstractNumId w:val="11"/>
  </w:num>
  <w:num w:numId="16">
    <w:abstractNumId w:val="2"/>
  </w:num>
  <w:num w:numId="17">
    <w:abstractNumId w:val="5"/>
  </w:num>
  <w:num w:numId="18">
    <w:abstractNumId w:val="17"/>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E"/>
    <w:rsid w:val="0000321B"/>
    <w:rsid w:val="000160FD"/>
    <w:rsid w:val="00020D75"/>
    <w:rsid w:val="00050BEB"/>
    <w:rsid w:val="00075E49"/>
    <w:rsid w:val="000946C9"/>
    <w:rsid w:val="000970CC"/>
    <w:rsid w:val="000C40D3"/>
    <w:rsid w:val="000D7B15"/>
    <w:rsid w:val="001101CB"/>
    <w:rsid w:val="00117987"/>
    <w:rsid w:val="001254A6"/>
    <w:rsid w:val="001352DC"/>
    <w:rsid w:val="00191FB3"/>
    <w:rsid w:val="001A2FE3"/>
    <w:rsid w:val="001B047E"/>
    <w:rsid w:val="001F1EA2"/>
    <w:rsid w:val="00207F96"/>
    <w:rsid w:val="00212924"/>
    <w:rsid w:val="002321E2"/>
    <w:rsid w:val="00232FA7"/>
    <w:rsid w:val="00261EB9"/>
    <w:rsid w:val="00263BE4"/>
    <w:rsid w:val="002661BC"/>
    <w:rsid w:val="00272416"/>
    <w:rsid w:val="00297276"/>
    <w:rsid w:val="002C33A9"/>
    <w:rsid w:val="002D4D80"/>
    <w:rsid w:val="002E28F1"/>
    <w:rsid w:val="002E3F22"/>
    <w:rsid w:val="002F1F61"/>
    <w:rsid w:val="002F438F"/>
    <w:rsid w:val="00310A20"/>
    <w:rsid w:val="003317A0"/>
    <w:rsid w:val="003560DE"/>
    <w:rsid w:val="00393584"/>
    <w:rsid w:val="00394EE7"/>
    <w:rsid w:val="003B105E"/>
    <w:rsid w:val="003C33B1"/>
    <w:rsid w:val="003E0C07"/>
    <w:rsid w:val="003F3F64"/>
    <w:rsid w:val="004277CB"/>
    <w:rsid w:val="00482899"/>
    <w:rsid w:val="004A0791"/>
    <w:rsid w:val="004C068E"/>
    <w:rsid w:val="004C1FEF"/>
    <w:rsid w:val="004F51AD"/>
    <w:rsid w:val="004F72CB"/>
    <w:rsid w:val="00502B0E"/>
    <w:rsid w:val="005106E4"/>
    <w:rsid w:val="00513874"/>
    <w:rsid w:val="00534BB1"/>
    <w:rsid w:val="0055237D"/>
    <w:rsid w:val="00557360"/>
    <w:rsid w:val="0056454A"/>
    <w:rsid w:val="00571414"/>
    <w:rsid w:val="00571526"/>
    <w:rsid w:val="00572226"/>
    <w:rsid w:val="005A2F9F"/>
    <w:rsid w:val="005C43C5"/>
    <w:rsid w:val="005C736A"/>
    <w:rsid w:val="00600A9D"/>
    <w:rsid w:val="00614F34"/>
    <w:rsid w:val="00624EA3"/>
    <w:rsid w:val="0062695B"/>
    <w:rsid w:val="006412FF"/>
    <w:rsid w:val="00652F45"/>
    <w:rsid w:val="00656B6A"/>
    <w:rsid w:val="00676E1B"/>
    <w:rsid w:val="006C031D"/>
    <w:rsid w:val="007100B2"/>
    <w:rsid w:val="00713839"/>
    <w:rsid w:val="00721E8D"/>
    <w:rsid w:val="0075300B"/>
    <w:rsid w:val="007767AC"/>
    <w:rsid w:val="00780D13"/>
    <w:rsid w:val="00796D59"/>
    <w:rsid w:val="007A75F7"/>
    <w:rsid w:val="00802D11"/>
    <w:rsid w:val="00805EA2"/>
    <w:rsid w:val="008212A5"/>
    <w:rsid w:val="00860DB7"/>
    <w:rsid w:val="00876BC1"/>
    <w:rsid w:val="008B76EE"/>
    <w:rsid w:val="008C6F15"/>
    <w:rsid w:val="008D0606"/>
    <w:rsid w:val="008D4F9E"/>
    <w:rsid w:val="00911AAB"/>
    <w:rsid w:val="00961C89"/>
    <w:rsid w:val="009A386A"/>
    <w:rsid w:val="009A3973"/>
    <w:rsid w:val="009F1C74"/>
    <w:rsid w:val="009F4AF2"/>
    <w:rsid w:val="00A27EB4"/>
    <w:rsid w:val="00A83413"/>
    <w:rsid w:val="00AE4A37"/>
    <w:rsid w:val="00B014C4"/>
    <w:rsid w:val="00B04A70"/>
    <w:rsid w:val="00B35A35"/>
    <w:rsid w:val="00B44185"/>
    <w:rsid w:val="00B45DEE"/>
    <w:rsid w:val="00B470D2"/>
    <w:rsid w:val="00B50C08"/>
    <w:rsid w:val="00B773E8"/>
    <w:rsid w:val="00B96F11"/>
    <w:rsid w:val="00BA1B4F"/>
    <w:rsid w:val="00BA5006"/>
    <w:rsid w:val="00BB03AC"/>
    <w:rsid w:val="00BF416D"/>
    <w:rsid w:val="00C16E19"/>
    <w:rsid w:val="00C4377C"/>
    <w:rsid w:val="00C5062C"/>
    <w:rsid w:val="00C60E0C"/>
    <w:rsid w:val="00C93EF4"/>
    <w:rsid w:val="00CB130C"/>
    <w:rsid w:val="00CD17DD"/>
    <w:rsid w:val="00CF1C66"/>
    <w:rsid w:val="00D005CA"/>
    <w:rsid w:val="00D260D8"/>
    <w:rsid w:val="00D309D6"/>
    <w:rsid w:val="00D841FA"/>
    <w:rsid w:val="00DC1FF6"/>
    <w:rsid w:val="00DC3C47"/>
    <w:rsid w:val="00DD7A8C"/>
    <w:rsid w:val="00DE2D9A"/>
    <w:rsid w:val="00DE42A1"/>
    <w:rsid w:val="00E011D4"/>
    <w:rsid w:val="00E02AF5"/>
    <w:rsid w:val="00E045FE"/>
    <w:rsid w:val="00E079D9"/>
    <w:rsid w:val="00E10FD0"/>
    <w:rsid w:val="00E272DE"/>
    <w:rsid w:val="00E50DE4"/>
    <w:rsid w:val="00E56345"/>
    <w:rsid w:val="00EC6494"/>
    <w:rsid w:val="00EC7EC5"/>
    <w:rsid w:val="00EF5253"/>
    <w:rsid w:val="00EF5A14"/>
    <w:rsid w:val="00EF5C26"/>
    <w:rsid w:val="00F06132"/>
    <w:rsid w:val="00F1281F"/>
    <w:rsid w:val="00F322CF"/>
    <w:rsid w:val="00F42182"/>
    <w:rsid w:val="00F4454C"/>
    <w:rsid w:val="00F63486"/>
    <w:rsid w:val="00F75F39"/>
    <w:rsid w:val="00FC6EA2"/>
    <w:rsid w:val="00FD5CE7"/>
    <w:rsid w:val="00FE78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0AFA"/>
  <w15:docId w15:val="{8F25E6A7-553D-40FC-9D55-2A7A957C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10CAA"/>
    <w:pPr>
      <w:ind w:left="720"/>
      <w:contextualSpacing/>
    </w:pPr>
  </w:style>
  <w:style w:type="paragraph" w:styleId="Header">
    <w:name w:val="header"/>
    <w:basedOn w:val="Normal"/>
    <w:link w:val="HeaderChar"/>
    <w:uiPriority w:val="99"/>
    <w:unhideWhenUsed/>
    <w:rsid w:val="0055237D"/>
    <w:pPr>
      <w:tabs>
        <w:tab w:val="center" w:pos="4513"/>
        <w:tab w:val="right" w:pos="9026"/>
      </w:tabs>
      <w:spacing w:line="240" w:lineRule="auto"/>
    </w:pPr>
  </w:style>
  <w:style w:type="character" w:customStyle="1" w:styleId="HeaderChar">
    <w:name w:val="Header Char"/>
    <w:basedOn w:val="DefaultParagraphFont"/>
    <w:link w:val="Header"/>
    <w:uiPriority w:val="99"/>
    <w:rsid w:val="0055237D"/>
  </w:style>
  <w:style w:type="paragraph" w:styleId="Footer">
    <w:name w:val="footer"/>
    <w:basedOn w:val="Normal"/>
    <w:link w:val="FooterChar"/>
    <w:uiPriority w:val="99"/>
    <w:unhideWhenUsed/>
    <w:rsid w:val="0055237D"/>
    <w:pPr>
      <w:tabs>
        <w:tab w:val="center" w:pos="4513"/>
        <w:tab w:val="right" w:pos="9026"/>
      </w:tabs>
      <w:spacing w:line="240" w:lineRule="auto"/>
    </w:pPr>
  </w:style>
  <w:style w:type="character" w:customStyle="1" w:styleId="FooterChar">
    <w:name w:val="Footer Char"/>
    <w:basedOn w:val="DefaultParagraphFont"/>
    <w:link w:val="Footer"/>
    <w:uiPriority w:val="99"/>
    <w:rsid w:val="0055237D"/>
  </w:style>
  <w:style w:type="paragraph" w:styleId="BalloonText">
    <w:name w:val="Balloon Text"/>
    <w:basedOn w:val="Normal"/>
    <w:link w:val="BalloonTextChar"/>
    <w:uiPriority w:val="99"/>
    <w:semiHidden/>
    <w:unhideWhenUsed/>
    <w:rsid w:val="005523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37D"/>
    <w:rPr>
      <w:rFonts w:ascii="Tahoma" w:hAnsi="Tahoma" w:cs="Tahoma"/>
      <w:sz w:val="16"/>
      <w:szCs w:val="16"/>
    </w:rPr>
  </w:style>
  <w:style w:type="character" w:styleId="Hyperlink">
    <w:name w:val="Hyperlink"/>
    <w:basedOn w:val="DefaultParagraphFont"/>
    <w:uiPriority w:val="99"/>
    <w:unhideWhenUsed/>
    <w:rsid w:val="001B047E"/>
    <w:rPr>
      <w:color w:val="0000FF"/>
      <w:u w:val="single"/>
    </w:rPr>
  </w:style>
  <w:style w:type="paragraph" w:styleId="CommentText">
    <w:name w:val="annotation text"/>
    <w:basedOn w:val="Normal"/>
    <w:link w:val="CommentTextChar"/>
    <w:uiPriority w:val="99"/>
    <w:semiHidden/>
    <w:unhideWhenUsed/>
    <w:rsid w:val="005C43C5"/>
    <w:pPr>
      <w:spacing w:line="240" w:lineRule="auto"/>
    </w:pPr>
    <w:rPr>
      <w:sz w:val="20"/>
      <w:szCs w:val="20"/>
    </w:rPr>
  </w:style>
  <w:style w:type="character" w:customStyle="1" w:styleId="CommentTextChar">
    <w:name w:val="Comment Text Char"/>
    <w:basedOn w:val="DefaultParagraphFont"/>
    <w:link w:val="CommentText"/>
    <w:uiPriority w:val="99"/>
    <w:semiHidden/>
    <w:rsid w:val="005C43C5"/>
    <w:rPr>
      <w:sz w:val="20"/>
      <w:szCs w:val="20"/>
    </w:rPr>
  </w:style>
  <w:style w:type="character" w:styleId="Strong">
    <w:name w:val="Strong"/>
    <w:basedOn w:val="DefaultParagraphFont"/>
    <w:uiPriority w:val="22"/>
    <w:qFormat/>
    <w:rsid w:val="00B35A35"/>
    <w:rPr>
      <w:b/>
      <w:bCs/>
    </w:rPr>
  </w:style>
  <w:style w:type="paragraph" w:styleId="NormalWeb">
    <w:name w:val="Normal (Web)"/>
    <w:basedOn w:val="Normal"/>
    <w:uiPriority w:val="99"/>
    <w:semiHidden/>
    <w:unhideWhenUsed/>
    <w:rsid w:val="00B35A35"/>
    <w:pPr>
      <w:spacing w:before="100" w:beforeAutospacing="1" w:after="100" w:afterAutospacing="1" w:line="240" w:lineRule="auto"/>
    </w:pPr>
    <w:rPr>
      <w:rFonts w:ascii="Times New Roman" w:eastAsia="Times New Roman" w:hAnsi="Times New Roman" w:cs="Times New Roman"/>
      <w:sz w:val="24"/>
      <w:szCs w:val="24"/>
      <w:lang w:val="et-EE"/>
    </w:rPr>
  </w:style>
  <w:style w:type="character" w:styleId="Emphasis">
    <w:name w:val="Emphasis"/>
    <w:basedOn w:val="DefaultParagraphFont"/>
    <w:uiPriority w:val="20"/>
    <w:qFormat/>
    <w:rsid w:val="00876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1446">
      <w:bodyDiv w:val="1"/>
      <w:marLeft w:val="0"/>
      <w:marRight w:val="0"/>
      <w:marTop w:val="0"/>
      <w:marBottom w:val="0"/>
      <w:divBdr>
        <w:top w:val="none" w:sz="0" w:space="0" w:color="auto"/>
        <w:left w:val="none" w:sz="0" w:space="0" w:color="auto"/>
        <w:bottom w:val="none" w:sz="0" w:space="0" w:color="auto"/>
        <w:right w:val="none" w:sz="0" w:space="0" w:color="auto"/>
      </w:divBdr>
    </w:div>
    <w:div w:id="349180617">
      <w:bodyDiv w:val="1"/>
      <w:marLeft w:val="0"/>
      <w:marRight w:val="0"/>
      <w:marTop w:val="0"/>
      <w:marBottom w:val="0"/>
      <w:divBdr>
        <w:top w:val="none" w:sz="0" w:space="0" w:color="auto"/>
        <w:left w:val="none" w:sz="0" w:space="0" w:color="auto"/>
        <w:bottom w:val="none" w:sz="0" w:space="0" w:color="auto"/>
        <w:right w:val="none" w:sz="0" w:space="0" w:color="auto"/>
      </w:divBdr>
    </w:div>
    <w:div w:id="986475164">
      <w:bodyDiv w:val="1"/>
      <w:marLeft w:val="0"/>
      <w:marRight w:val="0"/>
      <w:marTop w:val="0"/>
      <w:marBottom w:val="0"/>
      <w:divBdr>
        <w:top w:val="none" w:sz="0" w:space="0" w:color="auto"/>
        <w:left w:val="none" w:sz="0" w:space="0" w:color="auto"/>
        <w:bottom w:val="none" w:sz="0" w:space="0" w:color="auto"/>
        <w:right w:val="none" w:sz="0" w:space="0" w:color="auto"/>
      </w:divBdr>
    </w:div>
    <w:div w:id="1170295161">
      <w:bodyDiv w:val="1"/>
      <w:marLeft w:val="0"/>
      <w:marRight w:val="0"/>
      <w:marTop w:val="0"/>
      <w:marBottom w:val="0"/>
      <w:divBdr>
        <w:top w:val="none" w:sz="0" w:space="0" w:color="auto"/>
        <w:left w:val="none" w:sz="0" w:space="0" w:color="auto"/>
        <w:bottom w:val="none" w:sz="0" w:space="0" w:color="auto"/>
        <w:right w:val="none" w:sz="0" w:space="0" w:color="auto"/>
      </w:divBdr>
    </w:div>
    <w:div w:id="1548955229">
      <w:bodyDiv w:val="1"/>
      <w:marLeft w:val="0"/>
      <w:marRight w:val="0"/>
      <w:marTop w:val="0"/>
      <w:marBottom w:val="0"/>
      <w:divBdr>
        <w:top w:val="none" w:sz="0" w:space="0" w:color="auto"/>
        <w:left w:val="none" w:sz="0" w:space="0" w:color="auto"/>
        <w:bottom w:val="none" w:sz="0" w:space="0" w:color="auto"/>
        <w:right w:val="none" w:sz="0" w:space="0" w:color="auto"/>
      </w:divBdr>
    </w:div>
    <w:div w:id="1854952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oo@tallinnzoo.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llinnzoo.ee/kulastusreeglid/"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Kristiina.Taits@tallinnzoo.ee" TargetMode="External"/><Relationship Id="rId4" Type="http://schemas.openxmlformats.org/officeDocument/2006/relationships/styles" Target="styles.xml"/><Relationship Id="rId9" Type="http://schemas.openxmlformats.org/officeDocument/2006/relationships/hyperlink" Target="mailto:zoo@tallinnzoo.e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C39BB32E0C4082815AEA732238B0D9"/>
        <w:category>
          <w:name w:val="General"/>
          <w:gallery w:val="placeholder"/>
        </w:category>
        <w:types>
          <w:type w:val="bbPlcHdr"/>
        </w:types>
        <w:behaviors>
          <w:behavior w:val="content"/>
        </w:behaviors>
        <w:guid w:val="{16EB1FE0-3279-4B04-AC25-B7BD2D3E52DF}"/>
      </w:docPartPr>
      <w:docPartBody>
        <w:p w:rsidR="006F0431" w:rsidRDefault="00955BBE" w:rsidP="00955BBE">
          <w:pPr>
            <w:pStyle w:val="EBC39BB32E0C4082815AEA732238B0D9"/>
          </w:pPr>
          <w:r>
            <w:rPr>
              <w:rFonts w:asciiTheme="majorHAnsi" w:eastAsiaTheme="majorEastAsia" w:hAnsiTheme="majorHAnsi" w:cstheme="majorBidi"/>
              <w:sz w:val="36"/>
              <w:szCs w:val="36"/>
            </w:rPr>
            <w:t>[Type the document title]</w:t>
          </w:r>
        </w:p>
      </w:docPartBody>
    </w:docPart>
    <w:docPart>
      <w:docPartPr>
        <w:name w:val="9BD7309B43F54763985C91E1E0F2F2AF"/>
        <w:category>
          <w:name w:val="General"/>
          <w:gallery w:val="placeholder"/>
        </w:category>
        <w:types>
          <w:type w:val="bbPlcHdr"/>
        </w:types>
        <w:behaviors>
          <w:behavior w:val="content"/>
        </w:behaviors>
        <w:guid w:val="{29301365-0D2D-466F-801D-EBF8CCB3F5BE}"/>
      </w:docPartPr>
      <w:docPartBody>
        <w:p w:rsidR="006F0431" w:rsidRDefault="00955BBE" w:rsidP="00955BBE">
          <w:pPr>
            <w:pStyle w:val="9BD7309B43F54763985C91E1E0F2F2AF"/>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1"/>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EA"/>
    <w:rsid w:val="000963CB"/>
    <w:rsid w:val="00245A4C"/>
    <w:rsid w:val="00246A22"/>
    <w:rsid w:val="00266013"/>
    <w:rsid w:val="00286D68"/>
    <w:rsid w:val="0037239A"/>
    <w:rsid w:val="003D3D2B"/>
    <w:rsid w:val="0048192A"/>
    <w:rsid w:val="00574127"/>
    <w:rsid w:val="006F0431"/>
    <w:rsid w:val="00795631"/>
    <w:rsid w:val="007F2196"/>
    <w:rsid w:val="008B21AA"/>
    <w:rsid w:val="00941CDF"/>
    <w:rsid w:val="00955BBE"/>
    <w:rsid w:val="00A519B7"/>
    <w:rsid w:val="00A90557"/>
    <w:rsid w:val="00AA56EA"/>
    <w:rsid w:val="00B97533"/>
    <w:rsid w:val="00BD1DAC"/>
    <w:rsid w:val="00C94A03"/>
    <w:rsid w:val="00DD3293"/>
    <w:rsid w:val="00F312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39BB32E0C4082815AEA732238B0D9">
    <w:name w:val="EBC39BB32E0C4082815AEA732238B0D9"/>
    <w:rsid w:val="00955BBE"/>
  </w:style>
  <w:style w:type="paragraph" w:customStyle="1" w:styleId="9BD7309B43F54763985C91E1E0F2F2AF">
    <w:name w:val="9BD7309B43F54763985C91E1E0F2F2AF"/>
    <w:rsid w:val="00955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2024/2025</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WNqy7paQD1jGnZCQo9HDnBk1V6g==">AMUW2mX4wZbDW481aw/KwXDHNPvRmV2V9elDdSq4q9H9Sea67papY428ezx2/qzn4H4BQYJss5lrhjw079S2J7WmbdqypOGQ4PamLw3y6t0069hFaEQJSBrDy4852YlvlZ8DgZJx8VBT</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853</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Tallinna Loomaaia õppeprogramm</vt:lpstr>
    </vt:vector>
  </TitlesOfParts>
  <Company>kodu</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Loomaaia õppeprogramm</dc:title>
  <dc:creator>Maris Laja</dc:creator>
  <cp:lastModifiedBy>Kristiina Taits</cp:lastModifiedBy>
  <cp:revision>29</cp:revision>
  <dcterms:created xsi:type="dcterms:W3CDTF">2024-10-25T15:08:00Z</dcterms:created>
  <dcterms:modified xsi:type="dcterms:W3CDTF">2024-10-30T19:39:00Z</dcterms:modified>
</cp:coreProperties>
</file>